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501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14:paraId="39907E5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heme="majorEastAsia" w:hAnsiTheme="majorEastAsia" w:eastAsiaTheme="majorEastAsia" w:cstheme="majorEastAsia"/>
          <w:color w:val="auto"/>
          <w:sz w:val="44"/>
          <w:szCs w:val="44"/>
          <w:lang w:eastAsia="zh-CN"/>
        </w:rPr>
      </w:pPr>
      <w:r>
        <w:rPr>
          <w:rFonts w:hint="eastAsia" w:asciiTheme="majorEastAsia" w:hAnsiTheme="majorEastAsia" w:eastAsiaTheme="majorEastAsia" w:cstheme="majorEastAsia"/>
          <w:color w:val="auto"/>
          <w:sz w:val="44"/>
          <w:szCs w:val="44"/>
          <w:lang w:eastAsia="zh-CN"/>
        </w:rPr>
        <w:t>供应商基本情况一览表</w:t>
      </w:r>
    </w:p>
    <w:p w14:paraId="303D0CDE">
      <w:pPr>
        <w:jc w:val="center"/>
        <w:rPr>
          <w:b/>
          <w:bCs/>
          <w:sz w:val="24"/>
        </w:rPr>
      </w:pPr>
    </w:p>
    <w:tbl>
      <w:tblPr>
        <w:tblStyle w:val="11"/>
        <w:tblW w:w="10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44"/>
        <w:gridCol w:w="2736"/>
        <w:gridCol w:w="1557"/>
        <w:gridCol w:w="2523"/>
      </w:tblGrid>
      <w:tr w14:paraId="7CE0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79FB7C92">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企业名称</w:t>
            </w:r>
          </w:p>
        </w:tc>
        <w:tc>
          <w:tcPr>
            <w:tcW w:w="6816" w:type="dxa"/>
            <w:gridSpan w:val="3"/>
            <w:vAlign w:val="center"/>
          </w:tcPr>
          <w:p w14:paraId="074192E7">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66B60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5D8F299E">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信用代码</w:t>
            </w:r>
          </w:p>
        </w:tc>
        <w:tc>
          <w:tcPr>
            <w:tcW w:w="6816" w:type="dxa"/>
            <w:gridSpan w:val="3"/>
            <w:vAlign w:val="center"/>
          </w:tcPr>
          <w:p w14:paraId="02566EBD">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71146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7B83DB51">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企业地址</w:t>
            </w:r>
          </w:p>
        </w:tc>
        <w:tc>
          <w:tcPr>
            <w:tcW w:w="6816" w:type="dxa"/>
            <w:gridSpan w:val="3"/>
            <w:vAlign w:val="center"/>
          </w:tcPr>
          <w:p w14:paraId="17A891A7">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7522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28490EB7">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2736" w:type="dxa"/>
            <w:vAlign w:val="center"/>
          </w:tcPr>
          <w:p w14:paraId="18E943C6">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p>
        </w:tc>
        <w:tc>
          <w:tcPr>
            <w:tcW w:w="1557" w:type="dxa"/>
            <w:vAlign w:val="center"/>
          </w:tcPr>
          <w:p w14:paraId="22DC70C3">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成立日期</w:t>
            </w:r>
          </w:p>
        </w:tc>
        <w:tc>
          <w:tcPr>
            <w:tcW w:w="2523" w:type="dxa"/>
            <w:vAlign w:val="center"/>
          </w:tcPr>
          <w:p w14:paraId="1EB6E6E2">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7C3C7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444" w:type="dxa"/>
            <w:vAlign w:val="center"/>
          </w:tcPr>
          <w:p w14:paraId="7038FBEF">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项目联系人</w:t>
            </w:r>
          </w:p>
        </w:tc>
        <w:tc>
          <w:tcPr>
            <w:tcW w:w="2736" w:type="dxa"/>
            <w:vAlign w:val="center"/>
          </w:tcPr>
          <w:p w14:paraId="795EBAEC">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p>
        </w:tc>
        <w:tc>
          <w:tcPr>
            <w:tcW w:w="1557" w:type="dxa"/>
            <w:vAlign w:val="center"/>
          </w:tcPr>
          <w:p w14:paraId="650CCBEC">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tc>
        <w:tc>
          <w:tcPr>
            <w:tcW w:w="2523" w:type="dxa"/>
            <w:vAlign w:val="center"/>
          </w:tcPr>
          <w:p w14:paraId="3ECD880E">
            <w:pPr>
              <w:pStyle w:val="6"/>
              <w:keepNext w:val="0"/>
              <w:keepLines w:val="0"/>
              <w:pageBreakBefore w:val="0"/>
              <w:widowControl w:val="0"/>
              <w:kinsoku/>
              <w:wordWrap/>
              <w:overflowPunct w:val="0"/>
              <w:topLinePunct w:val="0"/>
              <w:autoSpaceDE/>
              <w:autoSpaceDN/>
              <w:bidi w:val="0"/>
              <w:adjustRightInd/>
              <w:snapToGrid/>
              <w:spacing w:line="560" w:lineRule="exact"/>
              <w:ind w:firstLine="1507" w:firstLineChars="471"/>
              <w:textAlignment w:val="auto"/>
              <w:outlineLvl w:val="9"/>
              <w:rPr>
                <w:rFonts w:hint="eastAsia" w:ascii="仿宋_GB2312" w:hAnsi="仿宋_GB2312" w:eastAsia="仿宋_GB2312" w:cs="仿宋_GB2312"/>
                <w:sz w:val="32"/>
                <w:szCs w:val="32"/>
              </w:rPr>
            </w:pPr>
          </w:p>
        </w:tc>
      </w:tr>
      <w:tr w14:paraId="3C1B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1" w:hRule="atLeast"/>
          <w:jc w:val="center"/>
        </w:trPr>
        <w:tc>
          <w:tcPr>
            <w:tcW w:w="3444" w:type="dxa"/>
            <w:vAlign w:val="center"/>
          </w:tcPr>
          <w:p w14:paraId="6624CC6E">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w:t>
            </w:r>
          </w:p>
        </w:tc>
        <w:tc>
          <w:tcPr>
            <w:tcW w:w="6816" w:type="dxa"/>
            <w:gridSpan w:val="3"/>
            <w:vAlign w:val="top"/>
          </w:tcPr>
          <w:p w14:paraId="69F16C71">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（附带提供工商营业执照扫描件）</w:t>
            </w:r>
          </w:p>
          <w:p w14:paraId="08D208A4">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p>
        </w:tc>
      </w:tr>
      <w:tr w14:paraId="02D9F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8" w:hRule="atLeast"/>
          <w:jc w:val="center"/>
        </w:trPr>
        <w:tc>
          <w:tcPr>
            <w:tcW w:w="3444" w:type="dxa"/>
            <w:vAlign w:val="center"/>
          </w:tcPr>
          <w:p w14:paraId="1111F69F">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单位优势及特长</w:t>
            </w:r>
          </w:p>
        </w:tc>
        <w:tc>
          <w:tcPr>
            <w:tcW w:w="6816" w:type="dxa"/>
            <w:gridSpan w:val="3"/>
            <w:vAlign w:val="center"/>
          </w:tcPr>
          <w:p w14:paraId="0EAE2911">
            <w:pPr>
              <w:pStyle w:val="6"/>
              <w:keepNext w:val="0"/>
              <w:keepLines w:val="0"/>
              <w:pageBreakBefore w:val="0"/>
              <w:widowControl w:val="0"/>
              <w:tabs>
                <w:tab w:val="left" w:pos="522"/>
              </w:tabs>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p>
          <w:p w14:paraId="0341E3A8">
            <w:pPr>
              <w:pStyle w:val="6"/>
              <w:keepNext w:val="0"/>
              <w:keepLines w:val="0"/>
              <w:pageBreakBefore w:val="0"/>
              <w:widowControl w:val="0"/>
              <w:tabs>
                <w:tab w:val="left" w:pos="522"/>
              </w:tabs>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p>
        </w:tc>
      </w:tr>
      <w:tr w14:paraId="7C3E6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10" w:hRule="atLeast"/>
          <w:jc w:val="center"/>
        </w:trPr>
        <w:tc>
          <w:tcPr>
            <w:tcW w:w="3444" w:type="dxa"/>
            <w:vAlign w:val="center"/>
          </w:tcPr>
          <w:p w14:paraId="65324125">
            <w:pPr>
              <w:pStyle w:val="6"/>
              <w:keepNext w:val="0"/>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最近2年内在经营过程中受到何种奖励或处分</w:t>
            </w:r>
          </w:p>
        </w:tc>
        <w:tc>
          <w:tcPr>
            <w:tcW w:w="6816" w:type="dxa"/>
            <w:gridSpan w:val="3"/>
            <w:vAlign w:val="top"/>
          </w:tcPr>
          <w:p w14:paraId="03843789">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（包括交通、旅游、财政、工商、税务、物价等部门稽查情况和结果）</w:t>
            </w:r>
          </w:p>
          <w:p w14:paraId="7B38B360">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color w:val="auto"/>
                <w:sz w:val="32"/>
                <w:szCs w:val="32"/>
                <w:lang w:eastAsia="zh-CN"/>
              </w:rPr>
            </w:pPr>
          </w:p>
        </w:tc>
      </w:tr>
      <w:tr w14:paraId="05F8B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66" w:hRule="atLeast"/>
          <w:jc w:val="center"/>
        </w:trPr>
        <w:tc>
          <w:tcPr>
            <w:tcW w:w="3444" w:type="dxa"/>
            <w:vAlign w:val="center"/>
          </w:tcPr>
          <w:p w14:paraId="3F9591AF">
            <w:pPr>
              <w:pStyle w:val="6"/>
              <w:keepNext w:val="0"/>
              <w:keepLines w:val="0"/>
              <w:pageBreakBefore w:val="0"/>
              <w:widowControl w:val="0"/>
              <w:kinsoku/>
              <w:wordWrap/>
              <w:overflowPunct w:val="0"/>
              <w:topLinePunct w:val="0"/>
              <w:autoSpaceDE/>
              <w:autoSpaceDN/>
              <w:bidi w:val="0"/>
              <w:adjustRightInd/>
              <w:snapToGrid/>
              <w:spacing w:line="560" w:lineRule="exact"/>
              <w:ind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自2023年1月1日以来，曾承接江门市内机关、企事业单位百人以上羽毛球赛或相关体育赛事。</w:t>
            </w:r>
          </w:p>
        </w:tc>
        <w:tc>
          <w:tcPr>
            <w:tcW w:w="6816" w:type="dxa"/>
            <w:gridSpan w:val="3"/>
            <w:vAlign w:val="top"/>
          </w:tcPr>
          <w:p w14:paraId="3305E498">
            <w:pPr>
              <w:pStyle w:val="6"/>
              <w:keepNext w:val="0"/>
              <w:keepLines w:val="0"/>
              <w:pageBreakBefore w:val="0"/>
              <w:widowControl w:val="0"/>
              <w:kinsoku/>
              <w:wordWrap/>
              <w:overflowPunct w:val="0"/>
              <w:topLinePunct w:val="0"/>
              <w:autoSpaceDE/>
              <w:autoSpaceDN/>
              <w:bidi w:val="0"/>
              <w:adjustRightInd/>
              <w:snapToGrid/>
              <w:spacing w:line="400" w:lineRule="exact"/>
              <w:ind w:firstLine="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（列明采购方名称、项目名称、活动时间、参与人数等。</w:t>
            </w:r>
            <w:r>
              <w:rPr>
                <w:rFonts w:hint="eastAsia" w:ascii="仿宋" w:hAnsi="仿宋" w:eastAsia="仿宋" w:cs="仿宋"/>
                <w:color w:val="auto"/>
                <w:sz w:val="28"/>
                <w:szCs w:val="28"/>
                <w:lang w:eastAsia="zh-CN"/>
              </w:rPr>
              <w:t>如有，附带提供合同、主办方活动通知等关键页</w:t>
            </w:r>
            <w:r>
              <w:rPr>
                <w:rFonts w:hint="eastAsia" w:ascii="仿宋_GB2312" w:hAnsi="仿宋_GB2312" w:eastAsia="仿宋_GB2312" w:cs="仿宋_GB2312"/>
                <w:color w:val="auto"/>
                <w:sz w:val="28"/>
                <w:szCs w:val="28"/>
                <w:lang w:eastAsia="zh-CN"/>
              </w:rPr>
              <w:t>）</w:t>
            </w:r>
          </w:p>
          <w:p w14:paraId="7D690B4E">
            <w:pPr>
              <w:pStyle w:val="6"/>
              <w:keepNext w:val="0"/>
              <w:keepLines w:val="0"/>
              <w:pageBreakBefore w:val="0"/>
              <w:widowControl w:val="0"/>
              <w:numPr>
                <w:ilvl w:val="0"/>
                <w:numId w:val="1"/>
              </w:numPr>
              <w:kinsoku/>
              <w:wordWrap/>
              <w:overflowPunct w:val="0"/>
              <w:topLinePunct w:val="0"/>
              <w:autoSpaceDE/>
              <w:autoSpaceDN/>
              <w:bidi w:val="0"/>
              <w:adjustRightInd/>
              <w:snapToGrid/>
              <w:spacing w:line="400" w:lineRule="exact"/>
              <w:ind w:firstLine="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采购方XX、项目名称XX、活动时间XX、参与人数XX；</w:t>
            </w:r>
          </w:p>
          <w:p w14:paraId="5C6247F8">
            <w:pPr>
              <w:pStyle w:val="6"/>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p w14:paraId="34DC25BE">
            <w:pPr>
              <w:pStyle w:val="6"/>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8"/>
                <w:szCs w:val="28"/>
                <w:lang w:val="en-US" w:eastAsia="zh-CN"/>
              </w:rPr>
              <w:t>3.</w:t>
            </w:r>
          </w:p>
        </w:tc>
      </w:tr>
      <w:tr w14:paraId="133E2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86" w:hRule="atLeast"/>
          <w:jc w:val="center"/>
        </w:trPr>
        <w:tc>
          <w:tcPr>
            <w:tcW w:w="3444" w:type="dxa"/>
            <w:vAlign w:val="top"/>
          </w:tcPr>
          <w:p w14:paraId="580E4277">
            <w:pPr>
              <w:pStyle w:val="6"/>
              <w:keepNext w:val="0"/>
              <w:keepLines w:val="0"/>
              <w:pageBreakBefore w:val="0"/>
              <w:widowControl w:val="0"/>
              <w:kinsoku/>
              <w:wordWrap/>
              <w:overflowPunct w:val="0"/>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w:t>
            </w:r>
            <w:r>
              <w:rPr>
                <w:rFonts w:hint="eastAsia" w:ascii="仿宋_GB2312" w:hAnsi="仿宋_GB2312" w:eastAsia="仿宋_GB2312" w:cs="仿宋_GB2312"/>
                <w:sz w:val="32"/>
                <w:szCs w:val="32"/>
                <w:lang w:val="en-US" w:eastAsia="zh-CN"/>
              </w:rPr>
              <w:t>江海区</w:t>
            </w:r>
            <w:r>
              <w:rPr>
                <w:rFonts w:hint="eastAsia" w:ascii="仿宋_GB2312" w:hAnsi="仿宋_GB2312" w:eastAsia="仿宋_GB2312" w:cs="仿宋_GB2312"/>
                <w:sz w:val="32"/>
                <w:szCs w:val="32"/>
              </w:rPr>
              <w:t>政府采购有无存在无效质疑、虚假与恶意质疑、提供虚假材料谋取成交或</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不良记录情形之一的</w:t>
            </w:r>
          </w:p>
        </w:tc>
        <w:tc>
          <w:tcPr>
            <w:tcW w:w="6816" w:type="dxa"/>
            <w:gridSpan w:val="3"/>
            <w:vAlign w:val="top"/>
          </w:tcPr>
          <w:p w14:paraId="54DEB55B">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不提供视为提供不实资料）</w:t>
            </w:r>
          </w:p>
        </w:tc>
      </w:tr>
      <w:tr w14:paraId="0E489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0260" w:type="dxa"/>
            <w:gridSpan w:val="4"/>
            <w:vAlign w:val="top"/>
          </w:tcPr>
          <w:p w14:paraId="1AC4ECE9">
            <w:pPr>
              <w:pStyle w:val="6"/>
              <w:keepNext w:val="0"/>
              <w:keepLines w:val="0"/>
              <w:pageBreakBefore w:val="0"/>
              <w:widowControl w:val="0"/>
              <w:kinsoku/>
              <w:wordWrap/>
              <w:overflowPunct w:val="0"/>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其他需要说明的情况：</w:t>
            </w:r>
          </w:p>
        </w:tc>
      </w:tr>
    </w:tbl>
    <w:p w14:paraId="0B9EF53C">
      <w:pPr>
        <w:pStyle w:val="7"/>
        <w:rPr>
          <w:b/>
          <w:bCs/>
          <w:sz w:val="24"/>
        </w:rPr>
      </w:pPr>
    </w:p>
    <w:p w14:paraId="4AA26672">
      <w:pPr>
        <w:rPr>
          <w:sz w:val="24"/>
        </w:rPr>
      </w:pPr>
    </w:p>
    <w:p w14:paraId="6C0E0763">
      <w:pPr>
        <w:rPr>
          <w:szCs w:val="21"/>
        </w:rPr>
      </w:pPr>
    </w:p>
    <w:p w14:paraId="0604FCEF">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供应商（盖章）：</w:t>
      </w:r>
    </w:p>
    <w:p w14:paraId="55B5160D">
      <w:pPr>
        <w:rPr>
          <w:rFonts w:hint="eastAsia"/>
          <w:lang w:val="en-US" w:eastAsia="zh-CN"/>
        </w:rPr>
      </w:pPr>
      <w:r>
        <w:rPr>
          <w:rFonts w:hint="eastAsia" w:ascii="仿宋_GB2312" w:hAnsi="仿宋_GB2312" w:eastAsia="仿宋_GB2312" w:cs="仿宋_GB2312"/>
          <w:kern w:val="2"/>
          <w:sz w:val="32"/>
          <w:szCs w:val="32"/>
          <w:lang w:val="en-US" w:eastAsia="zh-CN" w:bidi="ar-SA"/>
        </w:rPr>
        <w:t>日期：2026年  月  日</w:t>
      </w:r>
    </w:p>
    <w:p w14:paraId="7ED32EF9">
      <w:pPr>
        <w:rPr>
          <w:rFonts w:hint="eastAsia"/>
          <w:lang w:val="en-US" w:eastAsia="zh-CN"/>
        </w:rPr>
      </w:pPr>
      <w:r>
        <w:rPr>
          <w:rFonts w:hint="eastAsia"/>
          <w:lang w:val="en-US" w:eastAsia="zh-CN"/>
        </w:rPr>
        <w:br w:type="page"/>
      </w:r>
    </w:p>
    <w:p w14:paraId="7842F5C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1051629B">
      <w:pPr>
        <w:jc w:val="center"/>
        <w:rPr>
          <w:rFonts w:hint="eastAsia"/>
          <w:sz w:val="44"/>
          <w:szCs w:val="44"/>
          <w:lang w:val="en-US" w:eastAsia="zh-CN"/>
        </w:rPr>
      </w:pPr>
      <w:r>
        <w:rPr>
          <w:rFonts w:hint="eastAsia"/>
          <w:sz w:val="44"/>
          <w:szCs w:val="44"/>
          <w:lang w:val="en-US" w:eastAsia="zh-CN"/>
        </w:rPr>
        <w:t>投标文件签署授权委托书</w:t>
      </w:r>
    </w:p>
    <w:p w14:paraId="1F26D6B6">
      <w:pPr>
        <w:pStyle w:val="2"/>
      </w:pPr>
    </w:p>
    <w:p w14:paraId="03B836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（投标</w:t>
      </w:r>
      <w:r>
        <w:rPr>
          <w:rFonts w:hint="eastAsia" w:ascii="仿宋_GB2312" w:hAnsi="仿宋_GB2312" w:eastAsia="仿宋_GB2312" w:cs="仿宋_GB2312"/>
          <w:sz w:val="32"/>
          <w:szCs w:val="32"/>
          <w:u w:val="single"/>
          <w:lang w:eastAsia="zh-CN"/>
        </w:rPr>
        <w:t>单位</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现授权委托</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为我公司签署本项目已递交的投标文件的法定代表人的授权委托代理人，代理人全权代表我所签署的本项目已递交的投标文件内容我均承认。</w:t>
      </w:r>
    </w:p>
    <w:p w14:paraId="6BBDF8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14:paraId="2CDFC4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14:paraId="0592F4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p>
    <w:p w14:paraId="68EF06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4DE1F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p>
    <w:p w14:paraId="12F00F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移动电话：</w:t>
      </w:r>
    </w:p>
    <w:p w14:paraId="50C518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38778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300"/>
        <w:textAlignment w:val="auto"/>
        <w:outlineLvl w:val="9"/>
        <w:rPr>
          <w:rFonts w:hint="eastAsia" w:eastAsia="仿宋_GB231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3141980</wp:posOffset>
                </wp:positionH>
                <wp:positionV relativeFrom="paragraph">
                  <wp:posOffset>546735</wp:posOffset>
                </wp:positionV>
                <wp:extent cx="3532505" cy="2014855"/>
                <wp:effectExtent l="4445" t="4445" r="6350" b="19050"/>
                <wp:wrapNone/>
                <wp:docPr id="2" name="圆角矩形 2"/>
                <wp:cNvGraphicFramePr/>
                <a:graphic xmlns:a="http://schemas.openxmlformats.org/drawingml/2006/main">
                  <a:graphicData uri="http://schemas.microsoft.com/office/word/2010/wordprocessingShape">
                    <wps:wsp>
                      <wps:cNvSpPr/>
                      <wps:spPr>
                        <a:xfrm>
                          <a:off x="285750" y="7008495"/>
                          <a:ext cx="3532505" cy="2014855"/>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0063862B"/>
                          <w:p w14:paraId="7B79E2B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010A26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247.4pt;margin-top:43.05pt;height:158.65pt;width:278.15pt;z-index:251660288;mso-width-relative:page;mso-height-relative:page;" fillcolor="#FFFFFF" filled="t" stroked="t" coordsize="21600,21600" arcsize="0.166666666666667" o:gfxdata="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guMg7aAAAACwEAAA8AAAAAAAAAAQAgAAAAIgAAAGRycy9kb3du&#10;cmV2LnhtbFBLAQIUABQAAAAIAIdO4kAZN7RoNgIAAHAEAAAOAAAAAAAAAAEAIAAAACkBAABkcnMv&#10;ZTJvRG9jLnhtbFBLBQYAAAAABgAGAFkBAADRBQAAAAA=&#10;">
                <v:fill on="t" focussize="0,0"/>
                <v:stroke color="#000000" joinstyle="round" dashstyle="1 1" endcap="round"/>
                <v:imagedata o:title=""/>
                <o:lock v:ext="edit" aspectratio="f"/>
                <v:textbox>
                  <w:txbxContent>
                    <w:p w14:paraId="0063862B"/>
                    <w:p w14:paraId="7B79E2B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010A26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附：代理人身份证扫描件</w:t>
                      </w:r>
                    </w:p>
                  </w:txbxContent>
                </v:textbox>
              </v:roundrect>
            </w:pict>
          </mc:Fallback>
        </mc:AlternateContent>
      </w: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-487045</wp:posOffset>
                </wp:positionH>
                <wp:positionV relativeFrom="paragraph">
                  <wp:posOffset>546735</wp:posOffset>
                </wp:positionV>
                <wp:extent cx="3532505" cy="2014855"/>
                <wp:effectExtent l="4445" t="4445" r="6350" b="19050"/>
                <wp:wrapNone/>
                <wp:docPr id="4" name="圆角矩形 4"/>
                <wp:cNvGraphicFramePr/>
                <a:graphic xmlns:a="http://schemas.openxmlformats.org/drawingml/2006/main">
                  <a:graphicData uri="http://schemas.microsoft.com/office/word/2010/wordprocessingShape">
                    <wps:wsp>
                      <wps:cNvSpPr/>
                      <wps:spPr>
                        <a:xfrm>
                          <a:off x="0" y="0"/>
                          <a:ext cx="3532505" cy="2014855"/>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16D12EE9"/>
                          <w:p w14:paraId="23FBEA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22B042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38.35pt;margin-top:43.05pt;height:158.65pt;width:278.15pt;z-index:251659264;mso-width-relative:page;mso-height-relative:page;" fillcolor="#FFFFFF" filled="t" stroked="t" coordsize="21600,21600" arcsize="0.166666666666667" o:gfxdata="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i4hN2gAAAAoBAAAPAAAAAAAAAAEAIAAAACIAAABkcnMvZG93bnJldi54bWxQSwEC&#10;FAAUAAAACACHTuJAhmnDDisCAABlBAAADgAAAAAAAAABACAAAAApAQAAZHJzL2Uyb0RvYy54bWxQ&#10;SwUGAAAAAAYABgBZAQAAxgUAAAAA&#10;">
                <v:fill on="t" focussize="0,0"/>
                <v:stroke color="#000000" joinstyle="round" dashstyle="1 1" endcap="round"/>
                <v:imagedata o:title=""/>
                <o:lock v:ext="edit" aspectratio="f"/>
                <v:textbox>
                  <w:txbxContent>
                    <w:p w14:paraId="16D12EE9"/>
                    <w:p w14:paraId="23FBEA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22B042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附：法定代表人身份证扫描件</w:t>
                      </w:r>
                    </w:p>
                  </w:txbxContent>
                </v:textbox>
              </v:roundrect>
            </w:pict>
          </mc:Fallback>
        </mc:AlternateContent>
      </w:r>
      <w:r>
        <w:rPr>
          <w:rFonts w:hint="eastAsia" w:ascii="仿宋_GB2312" w:hAnsi="仿宋_GB2312" w:eastAsia="仿宋_GB2312" w:cs="仿宋_GB2312"/>
          <w:sz w:val="32"/>
          <w:szCs w:val="32"/>
        </w:rPr>
        <w:t xml:space="preserve">授权委托日期：    年  月  </w:t>
      </w:r>
      <w:r>
        <w:rPr>
          <w:rFonts w:hint="eastAsia" w:ascii="仿宋_GB2312" w:hAnsi="仿宋_GB2312" w:eastAsia="仿宋_GB2312" w:cs="仿宋_GB2312"/>
          <w:sz w:val="32"/>
          <w:szCs w:val="32"/>
          <w:lang w:val="en-US" w:eastAsia="zh-CN"/>
        </w:rPr>
        <w:t>日</w:t>
      </w:r>
    </w:p>
    <w:sectPr>
      <w:pgSz w:w="11906" w:h="16838"/>
      <w:pgMar w:top="2154" w:right="1531"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77026"/>
    <w:multiLevelType w:val="singleLevel"/>
    <w:tmpl w:val="BAF770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39"/>
    <w:rsid w:val="00000765"/>
    <w:rsid w:val="00001C16"/>
    <w:rsid w:val="00005CAD"/>
    <w:rsid w:val="00005D8A"/>
    <w:rsid w:val="00006111"/>
    <w:rsid w:val="0000690B"/>
    <w:rsid w:val="00022C26"/>
    <w:rsid w:val="00026937"/>
    <w:rsid w:val="000317F4"/>
    <w:rsid w:val="000326FD"/>
    <w:rsid w:val="0003730D"/>
    <w:rsid w:val="00041750"/>
    <w:rsid w:val="000426C1"/>
    <w:rsid w:val="00044E35"/>
    <w:rsid w:val="00045FF1"/>
    <w:rsid w:val="000469CD"/>
    <w:rsid w:val="000502CB"/>
    <w:rsid w:val="0005042D"/>
    <w:rsid w:val="0005093A"/>
    <w:rsid w:val="00051DDA"/>
    <w:rsid w:val="00051E3B"/>
    <w:rsid w:val="00054D6C"/>
    <w:rsid w:val="0006102F"/>
    <w:rsid w:val="00061E0F"/>
    <w:rsid w:val="00062488"/>
    <w:rsid w:val="0006350C"/>
    <w:rsid w:val="000644CE"/>
    <w:rsid w:val="000661FC"/>
    <w:rsid w:val="000714CF"/>
    <w:rsid w:val="00071BE1"/>
    <w:rsid w:val="00071C02"/>
    <w:rsid w:val="000721BA"/>
    <w:rsid w:val="00075A02"/>
    <w:rsid w:val="0007791C"/>
    <w:rsid w:val="00082FD9"/>
    <w:rsid w:val="00083E6C"/>
    <w:rsid w:val="00086A9F"/>
    <w:rsid w:val="00087F7C"/>
    <w:rsid w:val="00092DA6"/>
    <w:rsid w:val="000953F7"/>
    <w:rsid w:val="000954CE"/>
    <w:rsid w:val="000A0611"/>
    <w:rsid w:val="000A08F0"/>
    <w:rsid w:val="000A3AFA"/>
    <w:rsid w:val="000A54FB"/>
    <w:rsid w:val="000A5883"/>
    <w:rsid w:val="000A6C4D"/>
    <w:rsid w:val="000B26E2"/>
    <w:rsid w:val="000B3900"/>
    <w:rsid w:val="000B3FD0"/>
    <w:rsid w:val="000B532A"/>
    <w:rsid w:val="000C10A5"/>
    <w:rsid w:val="000C3303"/>
    <w:rsid w:val="000C4DF4"/>
    <w:rsid w:val="000C5A0F"/>
    <w:rsid w:val="000C61BE"/>
    <w:rsid w:val="000C7EE1"/>
    <w:rsid w:val="000D3517"/>
    <w:rsid w:val="000D48A1"/>
    <w:rsid w:val="000D497B"/>
    <w:rsid w:val="000D6B29"/>
    <w:rsid w:val="000E2CF3"/>
    <w:rsid w:val="000E624E"/>
    <w:rsid w:val="000F09C1"/>
    <w:rsid w:val="000F18C8"/>
    <w:rsid w:val="000F1AE1"/>
    <w:rsid w:val="000F1CA4"/>
    <w:rsid w:val="000F26CE"/>
    <w:rsid w:val="000F2748"/>
    <w:rsid w:val="000F2BCF"/>
    <w:rsid w:val="000F5A4E"/>
    <w:rsid w:val="000F6DB9"/>
    <w:rsid w:val="00100D38"/>
    <w:rsid w:val="00102A34"/>
    <w:rsid w:val="00103E6D"/>
    <w:rsid w:val="00105589"/>
    <w:rsid w:val="0010581C"/>
    <w:rsid w:val="00105E20"/>
    <w:rsid w:val="00106955"/>
    <w:rsid w:val="0010777E"/>
    <w:rsid w:val="00114A16"/>
    <w:rsid w:val="0011779C"/>
    <w:rsid w:val="00127E79"/>
    <w:rsid w:val="00127EFC"/>
    <w:rsid w:val="00137737"/>
    <w:rsid w:val="00137891"/>
    <w:rsid w:val="00137B98"/>
    <w:rsid w:val="001415E2"/>
    <w:rsid w:val="00142404"/>
    <w:rsid w:val="00142F0C"/>
    <w:rsid w:val="001439FA"/>
    <w:rsid w:val="00144776"/>
    <w:rsid w:val="0015075B"/>
    <w:rsid w:val="00151528"/>
    <w:rsid w:val="00154E7F"/>
    <w:rsid w:val="001561B4"/>
    <w:rsid w:val="0016109E"/>
    <w:rsid w:val="001673CC"/>
    <w:rsid w:val="00167B9A"/>
    <w:rsid w:val="00173EE9"/>
    <w:rsid w:val="00174656"/>
    <w:rsid w:val="001749F5"/>
    <w:rsid w:val="00177F98"/>
    <w:rsid w:val="0018105A"/>
    <w:rsid w:val="00183D65"/>
    <w:rsid w:val="001855A8"/>
    <w:rsid w:val="001865C7"/>
    <w:rsid w:val="001868A8"/>
    <w:rsid w:val="0019489C"/>
    <w:rsid w:val="001955F5"/>
    <w:rsid w:val="0019670F"/>
    <w:rsid w:val="00196DFA"/>
    <w:rsid w:val="001A384D"/>
    <w:rsid w:val="001B101F"/>
    <w:rsid w:val="001B2227"/>
    <w:rsid w:val="001B375D"/>
    <w:rsid w:val="001B389B"/>
    <w:rsid w:val="001B4880"/>
    <w:rsid w:val="001B6506"/>
    <w:rsid w:val="001B72EE"/>
    <w:rsid w:val="001C0A1A"/>
    <w:rsid w:val="001C2716"/>
    <w:rsid w:val="001C2A7C"/>
    <w:rsid w:val="001C4A1C"/>
    <w:rsid w:val="001C514B"/>
    <w:rsid w:val="001C5C81"/>
    <w:rsid w:val="001C6057"/>
    <w:rsid w:val="001C6EED"/>
    <w:rsid w:val="001D2958"/>
    <w:rsid w:val="001D351F"/>
    <w:rsid w:val="001D66A4"/>
    <w:rsid w:val="001E4467"/>
    <w:rsid w:val="001E6D2E"/>
    <w:rsid w:val="001F0E11"/>
    <w:rsid w:val="001F36DA"/>
    <w:rsid w:val="001F4615"/>
    <w:rsid w:val="001F4D46"/>
    <w:rsid w:val="001F5EF2"/>
    <w:rsid w:val="00200686"/>
    <w:rsid w:val="002019B6"/>
    <w:rsid w:val="0020221E"/>
    <w:rsid w:val="00202B8F"/>
    <w:rsid w:val="00207918"/>
    <w:rsid w:val="00217996"/>
    <w:rsid w:val="00217E66"/>
    <w:rsid w:val="00217E6F"/>
    <w:rsid w:val="00220ECC"/>
    <w:rsid w:val="00221D50"/>
    <w:rsid w:val="00223ACB"/>
    <w:rsid w:val="00223C03"/>
    <w:rsid w:val="00225478"/>
    <w:rsid w:val="00227AAE"/>
    <w:rsid w:val="00231D02"/>
    <w:rsid w:val="00243B36"/>
    <w:rsid w:val="00244741"/>
    <w:rsid w:val="00244CE8"/>
    <w:rsid w:val="00244D22"/>
    <w:rsid w:val="002506CE"/>
    <w:rsid w:val="00253829"/>
    <w:rsid w:val="00255013"/>
    <w:rsid w:val="00257B05"/>
    <w:rsid w:val="002613C3"/>
    <w:rsid w:val="002647B5"/>
    <w:rsid w:val="0027696E"/>
    <w:rsid w:val="00276DF3"/>
    <w:rsid w:val="002832AD"/>
    <w:rsid w:val="0028435C"/>
    <w:rsid w:val="00285415"/>
    <w:rsid w:val="002855CE"/>
    <w:rsid w:val="00286F0E"/>
    <w:rsid w:val="00287924"/>
    <w:rsid w:val="0029626B"/>
    <w:rsid w:val="002971DA"/>
    <w:rsid w:val="00297255"/>
    <w:rsid w:val="002A0939"/>
    <w:rsid w:val="002A0CF2"/>
    <w:rsid w:val="002A23C9"/>
    <w:rsid w:val="002A349A"/>
    <w:rsid w:val="002A65DE"/>
    <w:rsid w:val="002B06FF"/>
    <w:rsid w:val="002B0E07"/>
    <w:rsid w:val="002B37CB"/>
    <w:rsid w:val="002B384B"/>
    <w:rsid w:val="002B461E"/>
    <w:rsid w:val="002B52FF"/>
    <w:rsid w:val="002B59D5"/>
    <w:rsid w:val="002C102D"/>
    <w:rsid w:val="002C2314"/>
    <w:rsid w:val="002C4410"/>
    <w:rsid w:val="002C5D5C"/>
    <w:rsid w:val="002D447F"/>
    <w:rsid w:val="002D454E"/>
    <w:rsid w:val="002D7B6C"/>
    <w:rsid w:val="002E0222"/>
    <w:rsid w:val="002E17CE"/>
    <w:rsid w:val="002E305B"/>
    <w:rsid w:val="002E4134"/>
    <w:rsid w:val="002E47F3"/>
    <w:rsid w:val="002F0994"/>
    <w:rsid w:val="002F28D8"/>
    <w:rsid w:val="002F3ADE"/>
    <w:rsid w:val="002F5BB6"/>
    <w:rsid w:val="002F680F"/>
    <w:rsid w:val="002F69D1"/>
    <w:rsid w:val="003002A3"/>
    <w:rsid w:val="00301917"/>
    <w:rsid w:val="00301F56"/>
    <w:rsid w:val="00304841"/>
    <w:rsid w:val="00307174"/>
    <w:rsid w:val="00311DB2"/>
    <w:rsid w:val="003137D7"/>
    <w:rsid w:val="00313C93"/>
    <w:rsid w:val="003205D0"/>
    <w:rsid w:val="00322B60"/>
    <w:rsid w:val="00324D43"/>
    <w:rsid w:val="00333D3E"/>
    <w:rsid w:val="00337788"/>
    <w:rsid w:val="003378CB"/>
    <w:rsid w:val="00340F94"/>
    <w:rsid w:val="00342248"/>
    <w:rsid w:val="00351A6A"/>
    <w:rsid w:val="00354EBB"/>
    <w:rsid w:val="003567DB"/>
    <w:rsid w:val="00356973"/>
    <w:rsid w:val="00360F5B"/>
    <w:rsid w:val="00364781"/>
    <w:rsid w:val="00364C9C"/>
    <w:rsid w:val="00365D77"/>
    <w:rsid w:val="00366C43"/>
    <w:rsid w:val="00367BD2"/>
    <w:rsid w:val="003852B7"/>
    <w:rsid w:val="0038584F"/>
    <w:rsid w:val="00387247"/>
    <w:rsid w:val="003959A3"/>
    <w:rsid w:val="00396D2F"/>
    <w:rsid w:val="003A2DBD"/>
    <w:rsid w:val="003A3327"/>
    <w:rsid w:val="003A4432"/>
    <w:rsid w:val="003A5AC8"/>
    <w:rsid w:val="003A74DA"/>
    <w:rsid w:val="003B1529"/>
    <w:rsid w:val="003B2ED9"/>
    <w:rsid w:val="003C06E4"/>
    <w:rsid w:val="003C3375"/>
    <w:rsid w:val="003C56F6"/>
    <w:rsid w:val="003C6268"/>
    <w:rsid w:val="003D0042"/>
    <w:rsid w:val="003D30E2"/>
    <w:rsid w:val="003D61A7"/>
    <w:rsid w:val="003D7940"/>
    <w:rsid w:val="003F1466"/>
    <w:rsid w:val="003F2933"/>
    <w:rsid w:val="003F40E5"/>
    <w:rsid w:val="004016C7"/>
    <w:rsid w:val="00405604"/>
    <w:rsid w:val="004076D9"/>
    <w:rsid w:val="00407E71"/>
    <w:rsid w:val="00411DF7"/>
    <w:rsid w:val="00414050"/>
    <w:rsid w:val="00414CEB"/>
    <w:rsid w:val="0042009E"/>
    <w:rsid w:val="00424D0A"/>
    <w:rsid w:val="004253C7"/>
    <w:rsid w:val="004269E3"/>
    <w:rsid w:val="00427BE2"/>
    <w:rsid w:val="0043172B"/>
    <w:rsid w:val="0043359D"/>
    <w:rsid w:val="0044283C"/>
    <w:rsid w:val="00443396"/>
    <w:rsid w:val="0044650B"/>
    <w:rsid w:val="00451CA9"/>
    <w:rsid w:val="00454952"/>
    <w:rsid w:val="004563C2"/>
    <w:rsid w:val="00461C23"/>
    <w:rsid w:val="00464DB7"/>
    <w:rsid w:val="00464FE6"/>
    <w:rsid w:val="00473B66"/>
    <w:rsid w:val="00480170"/>
    <w:rsid w:val="004821A2"/>
    <w:rsid w:val="004825BA"/>
    <w:rsid w:val="0048426A"/>
    <w:rsid w:val="004870E7"/>
    <w:rsid w:val="0048718F"/>
    <w:rsid w:val="00487F46"/>
    <w:rsid w:val="004930D4"/>
    <w:rsid w:val="0049417E"/>
    <w:rsid w:val="004A0117"/>
    <w:rsid w:val="004A1431"/>
    <w:rsid w:val="004A3AA3"/>
    <w:rsid w:val="004A7E39"/>
    <w:rsid w:val="004B0927"/>
    <w:rsid w:val="004B1B8C"/>
    <w:rsid w:val="004B1EE2"/>
    <w:rsid w:val="004B2925"/>
    <w:rsid w:val="004B41D5"/>
    <w:rsid w:val="004B6904"/>
    <w:rsid w:val="004C0FC3"/>
    <w:rsid w:val="004C3424"/>
    <w:rsid w:val="004C3FCD"/>
    <w:rsid w:val="004D237B"/>
    <w:rsid w:val="004E1B5B"/>
    <w:rsid w:val="004E3071"/>
    <w:rsid w:val="004E692D"/>
    <w:rsid w:val="004E6D12"/>
    <w:rsid w:val="004E7DCC"/>
    <w:rsid w:val="004F2044"/>
    <w:rsid w:val="004F36DD"/>
    <w:rsid w:val="004F4A26"/>
    <w:rsid w:val="004F5479"/>
    <w:rsid w:val="004F6498"/>
    <w:rsid w:val="004F6845"/>
    <w:rsid w:val="004F6C57"/>
    <w:rsid w:val="00503D26"/>
    <w:rsid w:val="00504996"/>
    <w:rsid w:val="005055F5"/>
    <w:rsid w:val="00506767"/>
    <w:rsid w:val="0051030A"/>
    <w:rsid w:val="00511673"/>
    <w:rsid w:val="00514275"/>
    <w:rsid w:val="0051615B"/>
    <w:rsid w:val="00517ABE"/>
    <w:rsid w:val="005216F0"/>
    <w:rsid w:val="005316E0"/>
    <w:rsid w:val="00533553"/>
    <w:rsid w:val="00534692"/>
    <w:rsid w:val="00535345"/>
    <w:rsid w:val="00537906"/>
    <w:rsid w:val="005420C9"/>
    <w:rsid w:val="00542ADE"/>
    <w:rsid w:val="005430A3"/>
    <w:rsid w:val="0054716C"/>
    <w:rsid w:val="00547E88"/>
    <w:rsid w:val="0055195B"/>
    <w:rsid w:val="00554E7B"/>
    <w:rsid w:val="00555738"/>
    <w:rsid w:val="00555987"/>
    <w:rsid w:val="0056042F"/>
    <w:rsid w:val="005617BF"/>
    <w:rsid w:val="005656B4"/>
    <w:rsid w:val="0057071E"/>
    <w:rsid w:val="00570EA0"/>
    <w:rsid w:val="00571342"/>
    <w:rsid w:val="005743C3"/>
    <w:rsid w:val="00574480"/>
    <w:rsid w:val="00574716"/>
    <w:rsid w:val="00576732"/>
    <w:rsid w:val="00577E9A"/>
    <w:rsid w:val="0058747E"/>
    <w:rsid w:val="0059116B"/>
    <w:rsid w:val="00591CE7"/>
    <w:rsid w:val="005951DE"/>
    <w:rsid w:val="00596019"/>
    <w:rsid w:val="00597064"/>
    <w:rsid w:val="005A054B"/>
    <w:rsid w:val="005A2559"/>
    <w:rsid w:val="005A2FBF"/>
    <w:rsid w:val="005A4885"/>
    <w:rsid w:val="005A52BC"/>
    <w:rsid w:val="005A594D"/>
    <w:rsid w:val="005A6475"/>
    <w:rsid w:val="005A67EA"/>
    <w:rsid w:val="005B2F89"/>
    <w:rsid w:val="005B3A00"/>
    <w:rsid w:val="005B6834"/>
    <w:rsid w:val="005B7559"/>
    <w:rsid w:val="005C200E"/>
    <w:rsid w:val="005C20CF"/>
    <w:rsid w:val="005C5138"/>
    <w:rsid w:val="005C5183"/>
    <w:rsid w:val="005C7BA2"/>
    <w:rsid w:val="005D0FD4"/>
    <w:rsid w:val="005D30F1"/>
    <w:rsid w:val="005E07FB"/>
    <w:rsid w:val="005E1722"/>
    <w:rsid w:val="005E3E48"/>
    <w:rsid w:val="005E689E"/>
    <w:rsid w:val="005F0A09"/>
    <w:rsid w:val="005F15E2"/>
    <w:rsid w:val="005F235F"/>
    <w:rsid w:val="005F566F"/>
    <w:rsid w:val="005F73FE"/>
    <w:rsid w:val="006007C2"/>
    <w:rsid w:val="006031BE"/>
    <w:rsid w:val="00603E59"/>
    <w:rsid w:val="00605718"/>
    <w:rsid w:val="00606D4E"/>
    <w:rsid w:val="00607BF8"/>
    <w:rsid w:val="00611043"/>
    <w:rsid w:val="00612250"/>
    <w:rsid w:val="00612462"/>
    <w:rsid w:val="00614C17"/>
    <w:rsid w:val="00614ED5"/>
    <w:rsid w:val="00615EB8"/>
    <w:rsid w:val="006164B5"/>
    <w:rsid w:val="006177F6"/>
    <w:rsid w:val="006207DC"/>
    <w:rsid w:val="006214E7"/>
    <w:rsid w:val="00624720"/>
    <w:rsid w:val="00626D32"/>
    <w:rsid w:val="00627EA3"/>
    <w:rsid w:val="00630CE7"/>
    <w:rsid w:val="0063389A"/>
    <w:rsid w:val="00643131"/>
    <w:rsid w:val="00644033"/>
    <w:rsid w:val="00645C97"/>
    <w:rsid w:val="00647236"/>
    <w:rsid w:val="0065082C"/>
    <w:rsid w:val="00650FBE"/>
    <w:rsid w:val="00652138"/>
    <w:rsid w:val="00652883"/>
    <w:rsid w:val="00652B4B"/>
    <w:rsid w:val="00655CA1"/>
    <w:rsid w:val="00664EF9"/>
    <w:rsid w:val="006658F0"/>
    <w:rsid w:val="00667444"/>
    <w:rsid w:val="00674468"/>
    <w:rsid w:val="00676ECC"/>
    <w:rsid w:val="00680BAF"/>
    <w:rsid w:val="00690207"/>
    <w:rsid w:val="00695636"/>
    <w:rsid w:val="00697953"/>
    <w:rsid w:val="006A05FE"/>
    <w:rsid w:val="006A14E8"/>
    <w:rsid w:val="006A2C23"/>
    <w:rsid w:val="006A4DB5"/>
    <w:rsid w:val="006A705A"/>
    <w:rsid w:val="006B1F04"/>
    <w:rsid w:val="006B6698"/>
    <w:rsid w:val="006B6DE4"/>
    <w:rsid w:val="006C0201"/>
    <w:rsid w:val="006C0BC6"/>
    <w:rsid w:val="006C44C1"/>
    <w:rsid w:val="006C52B3"/>
    <w:rsid w:val="006C6036"/>
    <w:rsid w:val="006C683E"/>
    <w:rsid w:val="006D02A5"/>
    <w:rsid w:val="006D03A1"/>
    <w:rsid w:val="006D0DBC"/>
    <w:rsid w:val="006D23E2"/>
    <w:rsid w:val="006D26DC"/>
    <w:rsid w:val="006D4254"/>
    <w:rsid w:val="006D4C2A"/>
    <w:rsid w:val="006D503A"/>
    <w:rsid w:val="006D7A73"/>
    <w:rsid w:val="006E3CFF"/>
    <w:rsid w:val="006E7513"/>
    <w:rsid w:val="006F2E55"/>
    <w:rsid w:val="006F4A23"/>
    <w:rsid w:val="006F7774"/>
    <w:rsid w:val="006F7C78"/>
    <w:rsid w:val="007000E4"/>
    <w:rsid w:val="007023E5"/>
    <w:rsid w:val="00704373"/>
    <w:rsid w:val="00705963"/>
    <w:rsid w:val="007070EE"/>
    <w:rsid w:val="00711383"/>
    <w:rsid w:val="007120E2"/>
    <w:rsid w:val="00713854"/>
    <w:rsid w:val="0071651D"/>
    <w:rsid w:val="00716913"/>
    <w:rsid w:val="007176FD"/>
    <w:rsid w:val="00717C93"/>
    <w:rsid w:val="00717DFF"/>
    <w:rsid w:val="00717FD2"/>
    <w:rsid w:val="0072050D"/>
    <w:rsid w:val="007219F8"/>
    <w:rsid w:val="00723231"/>
    <w:rsid w:val="0072597B"/>
    <w:rsid w:val="00727538"/>
    <w:rsid w:val="007277D1"/>
    <w:rsid w:val="00731ACE"/>
    <w:rsid w:val="00733BAE"/>
    <w:rsid w:val="00734CAA"/>
    <w:rsid w:val="00736EB7"/>
    <w:rsid w:val="00740131"/>
    <w:rsid w:val="00742D22"/>
    <w:rsid w:val="007453C3"/>
    <w:rsid w:val="007511A4"/>
    <w:rsid w:val="00754EF3"/>
    <w:rsid w:val="0075779D"/>
    <w:rsid w:val="00762FBB"/>
    <w:rsid w:val="007657DF"/>
    <w:rsid w:val="00766960"/>
    <w:rsid w:val="00767D88"/>
    <w:rsid w:val="007706CF"/>
    <w:rsid w:val="007723A2"/>
    <w:rsid w:val="00772CF9"/>
    <w:rsid w:val="007812F1"/>
    <w:rsid w:val="007849FE"/>
    <w:rsid w:val="007919C2"/>
    <w:rsid w:val="007A03DC"/>
    <w:rsid w:val="007A0CB7"/>
    <w:rsid w:val="007A38CC"/>
    <w:rsid w:val="007A3C0C"/>
    <w:rsid w:val="007A4F7B"/>
    <w:rsid w:val="007A5704"/>
    <w:rsid w:val="007A60EB"/>
    <w:rsid w:val="007A68F7"/>
    <w:rsid w:val="007B07C0"/>
    <w:rsid w:val="007B18A2"/>
    <w:rsid w:val="007B620A"/>
    <w:rsid w:val="007C0889"/>
    <w:rsid w:val="007C3E7F"/>
    <w:rsid w:val="007C3FEE"/>
    <w:rsid w:val="007C42A9"/>
    <w:rsid w:val="007C73B6"/>
    <w:rsid w:val="007C7C1A"/>
    <w:rsid w:val="007D1ACE"/>
    <w:rsid w:val="007D2750"/>
    <w:rsid w:val="007D2D01"/>
    <w:rsid w:val="007D2F4E"/>
    <w:rsid w:val="007D3163"/>
    <w:rsid w:val="007D7D4E"/>
    <w:rsid w:val="007E0BC6"/>
    <w:rsid w:val="007E26D2"/>
    <w:rsid w:val="007F039D"/>
    <w:rsid w:val="007F1D0F"/>
    <w:rsid w:val="007F31FF"/>
    <w:rsid w:val="007F51EC"/>
    <w:rsid w:val="007F571F"/>
    <w:rsid w:val="00801456"/>
    <w:rsid w:val="00801DD3"/>
    <w:rsid w:val="00810FFB"/>
    <w:rsid w:val="0081170C"/>
    <w:rsid w:val="00812B11"/>
    <w:rsid w:val="00813C7B"/>
    <w:rsid w:val="0081402B"/>
    <w:rsid w:val="008162C8"/>
    <w:rsid w:val="00821F86"/>
    <w:rsid w:val="00822BC1"/>
    <w:rsid w:val="00822E49"/>
    <w:rsid w:val="00825B62"/>
    <w:rsid w:val="00825D3C"/>
    <w:rsid w:val="008260D9"/>
    <w:rsid w:val="0083390C"/>
    <w:rsid w:val="00833FC7"/>
    <w:rsid w:val="00835E9D"/>
    <w:rsid w:val="008367B2"/>
    <w:rsid w:val="00840042"/>
    <w:rsid w:val="0084031D"/>
    <w:rsid w:val="00840973"/>
    <w:rsid w:val="008419C8"/>
    <w:rsid w:val="00844ABC"/>
    <w:rsid w:val="00845D82"/>
    <w:rsid w:val="00851F0B"/>
    <w:rsid w:val="00852A2F"/>
    <w:rsid w:val="008571D5"/>
    <w:rsid w:val="0085789C"/>
    <w:rsid w:val="00860306"/>
    <w:rsid w:val="00860EF4"/>
    <w:rsid w:val="00862E35"/>
    <w:rsid w:val="00864CD7"/>
    <w:rsid w:val="00874195"/>
    <w:rsid w:val="00874F0F"/>
    <w:rsid w:val="00876737"/>
    <w:rsid w:val="00877EC0"/>
    <w:rsid w:val="00883007"/>
    <w:rsid w:val="00883419"/>
    <w:rsid w:val="0088449D"/>
    <w:rsid w:val="00886919"/>
    <w:rsid w:val="00892255"/>
    <w:rsid w:val="00892A91"/>
    <w:rsid w:val="00894A2F"/>
    <w:rsid w:val="00895D52"/>
    <w:rsid w:val="008978CD"/>
    <w:rsid w:val="008A53DA"/>
    <w:rsid w:val="008B4E1B"/>
    <w:rsid w:val="008B58E3"/>
    <w:rsid w:val="008B5B0C"/>
    <w:rsid w:val="008C2AF1"/>
    <w:rsid w:val="008C3F9D"/>
    <w:rsid w:val="008D0419"/>
    <w:rsid w:val="008D1568"/>
    <w:rsid w:val="008D3151"/>
    <w:rsid w:val="008D4CB6"/>
    <w:rsid w:val="008E00D4"/>
    <w:rsid w:val="008E22F8"/>
    <w:rsid w:val="008E36E8"/>
    <w:rsid w:val="008E4B2E"/>
    <w:rsid w:val="008E714B"/>
    <w:rsid w:val="008F4D3F"/>
    <w:rsid w:val="008F5DCF"/>
    <w:rsid w:val="00910389"/>
    <w:rsid w:val="009110F3"/>
    <w:rsid w:val="00912632"/>
    <w:rsid w:val="00914087"/>
    <w:rsid w:val="009214CB"/>
    <w:rsid w:val="00922545"/>
    <w:rsid w:val="009230E9"/>
    <w:rsid w:val="00923383"/>
    <w:rsid w:val="00925094"/>
    <w:rsid w:val="00925211"/>
    <w:rsid w:val="009360EF"/>
    <w:rsid w:val="009364A4"/>
    <w:rsid w:val="0093661D"/>
    <w:rsid w:val="00937040"/>
    <w:rsid w:val="00937A0B"/>
    <w:rsid w:val="0094043C"/>
    <w:rsid w:val="00940646"/>
    <w:rsid w:val="0094245E"/>
    <w:rsid w:val="00942C46"/>
    <w:rsid w:val="0094651D"/>
    <w:rsid w:val="00946D9F"/>
    <w:rsid w:val="009473E2"/>
    <w:rsid w:val="009478CB"/>
    <w:rsid w:val="009509F6"/>
    <w:rsid w:val="009515EE"/>
    <w:rsid w:val="00952488"/>
    <w:rsid w:val="00955647"/>
    <w:rsid w:val="009602C3"/>
    <w:rsid w:val="009628CD"/>
    <w:rsid w:val="009668BB"/>
    <w:rsid w:val="00966B3A"/>
    <w:rsid w:val="00974286"/>
    <w:rsid w:val="0097466E"/>
    <w:rsid w:val="00975E83"/>
    <w:rsid w:val="0097600A"/>
    <w:rsid w:val="0097658D"/>
    <w:rsid w:val="0097707E"/>
    <w:rsid w:val="00981716"/>
    <w:rsid w:val="00986DA6"/>
    <w:rsid w:val="00994C1A"/>
    <w:rsid w:val="00996439"/>
    <w:rsid w:val="0099678E"/>
    <w:rsid w:val="00997644"/>
    <w:rsid w:val="009A1903"/>
    <w:rsid w:val="009A2250"/>
    <w:rsid w:val="009A5999"/>
    <w:rsid w:val="009B054D"/>
    <w:rsid w:val="009B0FD0"/>
    <w:rsid w:val="009B3C8C"/>
    <w:rsid w:val="009B7988"/>
    <w:rsid w:val="009C1D7C"/>
    <w:rsid w:val="009C2633"/>
    <w:rsid w:val="009C3BCB"/>
    <w:rsid w:val="009C5AA3"/>
    <w:rsid w:val="009C6090"/>
    <w:rsid w:val="009D0F54"/>
    <w:rsid w:val="009D31FF"/>
    <w:rsid w:val="009D34E1"/>
    <w:rsid w:val="009D4774"/>
    <w:rsid w:val="009D55D6"/>
    <w:rsid w:val="009D56D4"/>
    <w:rsid w:val="009D6E72"/>
    <w:rsid w:val="009D77A6"/>
    <w:rsid w:val="009E1D18"/>
    <w:rsid w:val="009E25EC"/>
    <w:rsid w:val="009E2989"/>
    <w:rsid w:val="009E3D4C"/>
    <w:rsid w:val="009E468A"/>
    <w:rsid w:val="009E47C5"/>
    <w:rsid w:val="009E67FB"/>
    <w:rsid w:val="009F18EC"/>
    <w:rsid w:val="009F1DE1"/>
    <w:rsid w:val="009F259A"/>
    <w:rsid w:val="009F2EC4"/>
    <w:rsid w:val="00A00E24"/>
    <w:rsid w:val="00A0109D"/>
    <w:rsid w:val="00A025AA"/>
    <w:rsid w:val="00A03013"/>
    <w:rsid w:val="00A0512B"/>
    <w:rsid w:val="00A162F2"/>
    <w:rsid w:val="00A2326C"/>
    <w:rsid w:val="00A24E15"/>
    <w:rsid w:val="00A250CA"/>
    <w:rsid w:val="00A2750A"/>
    <w:rsid w:val="00A33BB5"/>
    <w:rsid w:val="00A3407F"/>
    <w:rsid w:val="00A36AAF"/>
    <w:rsid w:val="00A47857"/>
    <w:rsid w:val="00A52BA5"/>
    <w:rsid w:val="00A52CCA"/>
    <w:rsid w:val="00A52FED"/>
    <w:rsid w:val="00A55C38"/>
    <w:rsid w:val="00A60221"/>
    <w:rsid w:val="00A61DC1"/>
    <w:rsid w:val="00A67D48"/>
    <w:rsid w:val="00A67DB1"/>
    <w:rsid w:val="00A71245"/>
    <w:rsid w:val="00A7446C"/>
    <w:rsid w:val="00A74607"/>
    <w:rsid w:val="00A81764"/>
    <w:rsid w:val="00A8261F"/>
    <w:rsid w:val="00A854A6"/>
    <w:rsid w:val="00A9795F"/>
    <w:rsid w:val="00AA2457"/>
    <w:rsid w:val="00AA7071"/>
    <w:rsid w:val="00AB7B01"/>
    <w:rsid w:val="00AB7D79"/>
    <w:rsid w:val="00AC0B85"/>
    <w:rsid w:val="00AC77B8"/>
    <w:rsid w:val="00AD2411"/>
    <w:rsid w:val="00AD5B93"/>
    <w:rsid w:val="00AE0EF9"/>
    <w:rsid w:val="00AE2DB0"/>
    <w:rsid w:val="00AE3359"/>
    <w:rsid w:val="00AE3F80"/>
    <w:rsid w:val="00AE545D"/>
    <w:rsid w:val="00AF4A22"/>
    <w:rsid w:val="00AF7A73"/>
    <w:rsid w:val="00B014E1"/>
    <w:rsid w:val="00B053B2"/>
    <w:rsid w:val="00B11D86"/>
    <w:rsid w:val="00B14628"/>
    <w:rsid w:val="00B171E6"/>
    <w:rsid w:val="00B171FE"/>
    <w:rsid w:val="00B177E2"/>
    <w:rsid w:val="00B202EA"/>
    <w:rsid w:val="00B21BF4"/>
    <w:rsid w:val="00B233B4"/>
    <w:rsid w:val="00B23BB6"/>
    <w:rsid w:val="00B2666C"/>
    <w:rsid w:val="00B3024F"/>
    <w:rsid w:val="00B32DBB"/>
    <w:rsid w:val="00B33E10"/>
    <w:rsid w:val="00B4213C"/>
    <w:rsid w:val="00B43BEE"/>
    <w:rsid w:val="00B52842"/>
    <w:rsid w:val="00B613C4"/>
    <w:rsid w:val="00B648ED"/>
    <w:rsid w:val="00B65B7E"/>
    <w:rsid w:val="00B70142"/>
    <w:rsid w:val="00B71728"/>
    <w:rsid w:val="00B7522C"/>
    <w:rsid w:val="00B76EC8"/>
    <w:rsid w:val="00B77B93"/>
    <w:rsid w:val="00B8103C"/>
    <w:rsid w:val="00B812F0"/>
    <w:rsid w:val="00B8219E"/>
    <w:rsid w:val="00B84952"/>
    <w:rsid w:val="00B84A8E"/>
    <w:rsid w:val="00B85FDE"/>
    <w:rsid w:val="00B86673"/>
    <w:rsid w:val="00B906DB"/>
    <w:rsid w:val="00B940DF"/>
    <w:rsid w:val="00B946A8"/>
    <w:rsid w:val="00BA235A"/>
    <w:rsid w:val="00BA5504"/>
    <w:rsid w:val="00BA6230"/>
    <w:rsid w:val="00BA6DB9"/>
    <w:rsid w:val="00BB0AFF"/>
    <w:rsid w:val="00BB358E"/>
    <w:rsid w:val="00BB5F74"/>
    <w:rsid w:val="00BB6969"/>
    <w:rsid w:val="00BC059B"/>
    <w:rsid w:val="00BC1668"/>
    <w:rsid w:val="00BC3D2B"/>
    <w:rsid w:val="00BC4DF9"/>
    <w:rsid w:val="00BC748E"/>
    <w:rsid w:val="00BC789D"/>
    <w:rsid w:val="00BD30D6"/>
    <w:rsid w:val="00BE2A9D"/>
    <w:rsid w:val="00BE44ED"/>
    <w:rsid w:val="00BF02FC"/>
    <w:rsid w:val="00BF2013"/>
    <w:rsid w:val="00BF49C9"/>
    <w:rsid w:val="00C0252F"/>
    <w:rsid w:val="00C026FA"/>
    <w:rsid w:val="00C11A3A"/>
    <w:rsid w:val="00C15F01"/>
    <w:rsid w:val="00C17874"/>
    <w:rsid w:val="00C17D83"/>
    <w:rsid w:val="00C22950"/>
    <w:rsid w:val="00C256FA"/>
    <w:rsid w:val="00C26CC1"/>
    <w:rsid w:val="00C30DD1"/>
    <w:rsid w:val="00C30FAF"/>
    <w:rsid w:val="00C32E9F"/>
    <w:rsid w:val="00C3327B"/>
    <w:rsid w:val="00C34557"/>
    <w:rsid w:val="00C34D7A"/>
    <w:rsid w:val="00C36BFA"/>
    <w:rsid w:val="00C46361"/>
    <w:rsid w:val="00C5467C"/>
    <w:rsid w:val="00C5610D"/>
    <w:rsid w:val="00C63E4E"/>
    <w:rsid w:val="00C662A3"/>
    <w:rsid w:val="00C7026F"/>
    <w:rsid w:val="00C70328"/>
    <w:rsid w:val="00C7051E"/>
    <w:rsid w:val="00C72781"/>
    <w:rsid w:val="00C73D6D"/>
    <w:rsid w:val="00C756B0"/>
    <w:rsid w:val="00C82691"/>
    <w:rsid w:val="00C857A0"/>
    <w:rsid w:val="00C90C79"/>
    <w:rsid w:val="00C9137D"/>
    <w:rsid w:val="00C932A6"/>
    <w:rsid w:val="00C93735"/>
    <w:rsid w:val="00C945DC"/>
    <w:rsid w:val="00C97860"/>
    <w:rsid w:val="00C97EC4"/>
    <w:rsid w:val="00CA130E"/>
    <w:rsid w:val="00CA1B24"/>
    <w:rsid w:val="00CA2524"/>
    <w:rsid w:val="00CA2E53"/>
    <w:rsid w:val="00CA3205"/>
    <w:rsid w:val="00CA4F0C"/>
    <w:rsid w:val="00CA5CE7"/>
    <w:rsid w:val="00CA60BC"/>
    <w:rsid w:val="00CA7F9B"/>
    <w:rsid w:val="00CB1548"/>
    <w:rsid w:val="00CB18D3"/>
    <w:rsid w:val="00CB2CC3"/>
    <w:rsid w:val="00CB3221"/>
    <w:rsid w:val="00CB6287"/>
    <w:rsid w:val="00CC016A"/>
    <w:rsid w:val="00CC2F16"/>
    <w:rsid w:val="00CC320F"/>
    <w:rsid w:val="00CC6F50"/>
    <w:rsid w:val="00CD1F6D"/>
    <w:rsid w:val="00CD1FF1"/>
    <w:rsid w:val="00CD3B4B"/>
    <w:rsid w:val="00CD461B"/>
    <w:rsid w:val="00CD626C"/>
    <w:rsid w:val="00CD6EE4"/>
    <w:rsid w:val="00CE368A"/>
    <w:rsid w:val="00CE3A4F"/>
    <w:rsid w:val="00CE580D"/>
    <w:rsid w:val="00CE70BC"/>
    <w:rsid w:val="00CF4034"/>
    <w:rsid w:val="00CF6527"/>
    <w:rsid w:val="00D00243"/>
    <w:rsid w:val="00D019E8"/>
    <w:rsid w:val="00D03170"/>
    <w:rsid w:val="00D033A5"/>
    <w:rsid w:val="00D05069"/>
    <w:rsid w:val="00D11321"/>
    <w:rsid w:val="00D134D0"/>
    <w:rsid w:val="00D16B33"/>
    <w:rsid w:val="00D255A3"/>
    <w:rsid w:val="00D35BBE"/>
    <w:rsid w:val="00D36E68"/>
    <w:rsid w:val="00D4178D"/>
    <w:rsid w:val="00D429AD"/>
    <w:rsid w:val="00D45924"/>
    <w:rsid w:val="00D468C9"/>
    <w:rsid w:val="00D478D8"/>
    <w:rsid w:val="00D479CB"/>
    <w:rsid w:val="00D505D6"/>
    <w:rsid w:val="00D52749"/>
    <w:rsid w:val="00D52F6E"/>
    <w:rsid w:val="00D53A7A"/>
    <w:rsid w:val="00D54BD4"/>
    <w:rsid w:val="00D56FDD"/>
    <w:rsid w:val="00D5790F"/>
    <w:rsid w:val="00D60BAE"/>
    <w:rsid w:val="00D60C17"/>
    <w:rsid w:val="00D627E9"/>
    <w:rsid w:val="00D6486E"/>
    <w:rsid w:val="00D64DD9"/>
    <w:rsid w:val="00D65565"/>
    <w:rsid w:val="00D70505"/>
    <w:rsid w:val="00D7489B"/>
    <w:rsid w:val="00D75BF7"/>
    <w:rsid w:val="00D76093"/>
    <w:rsid w:val="00D83CA6"/>
    <w:rsid w:val="00D84487"/>
    <w:rsid w:val="00D86EAD"/>
    <w:rsid w:val="00D87C11"/>
    <w:rsid w:val="00D90861"/>
    <w:rsid w:val="00D94A32"/>
    <w:rsid w:val="00D96238"/>
    <w:rsid w:val="00D971D6"/>
    <w:rsid w:val="00DA0AAF"/>
    <w:rsid w:val="00DA3804"/>
    <w:rsid w:val="00DA552C"/>
    <w:rsid w:val="00DA668D"/>
    <w:rsid w:val="00DA73B2"/>
    <w:rsid w:val="00DA773E"/>
    <w:rsid w:val="00DA77A6"/>
    <w:rsid w:val="00DB0483"/>
    <w:rsid w:val="00DB1BC5"/>
    <w:rsid w:val="00DB1CBF"/>
    <w:rsid w:val="00DB53A0"/>
    <w:rsid w:val="00DC40F9"/>
    <w:rsid w:val="00DD2ECE"/>
    <w:rsid w:val="00DD3F6B"/>
    <w:rsid w:val="00DD4287"/>
    <w:rsid w:val="00DD4A86"/>
    <w:rsid w:val="00DD5548"/>
    <w:rsid w:val="00DD584D"/>
    <w:rsid w:val="00DE454F"/>
    <w:rsid w:val="00DE6FFF"/>
    <w:rsid w:val="00DF0694"/>
    <w:rsid w:val="00DF4EF9"/>
    <w:rsid w:val="00DF67DD"/>
    <w:rsid w:val="00DF71CD"/>
    <w:rsid w:val="00E0157F"/>
    <w:rsid w:val="00E01B9E"/>
    <w:rsid w:val="00E02D22"/>
    <w:rsid w:val="00E06071"/>
    <w:rsid w:val="00E06C1F"/>
    <w:rsid w:val="00E076CB"/>
    <w:rsid w:val="00E07E25"/>
    <w:rsid w:val="00E1052C"/>
    <w:rsid w:val="00E10927"/>
    <w:rsid w:val="00E13808"/>
    <w:rsid w:val="00E169C3"/>
    <w:rsid w:val="00E16C23"/>
    <w:rsid w:val="00E239D1"/>
    <w:rsid w:val="00E23C0A"/>
    <w:rsid w:val="00E245F2"/>
    <w:rsid w:val="00E24DDD"/>
    <w:rsid w:val="00E37159"/>
    <w:rsid w:val="00E429AC"/>
    <w:rsid w:val="00E43DB2"/>
    <w:rsid w:val="00E46AAC"/>
    <w:rsid w:val="00E471E2"/>
    <w:rsid w:val="00E50680"/>
    <w:rsid w:val="00E572DF"/>
    <w:rsid w:val="00E57926"/>
    <w:rsid w:val="00E605A8"/>
    <w:rsid w:val="00E63881"/>
    <w:rsid w:val="00E64299"/>
    <w:rsid w:val="00E6750A"/>
    <w:rsid w:val="00E6755F"/>
    <w:rsid w:val="00E704BB"/>
    <w:rsid w:val="00E73826"/>
    <w:rsid w:val="00E7771D"/>
    <w:rsid w:val="00E80D11"/>
    <w:rsid w:val="00E81A23"/>
    <w:rsid w:val="00E85952"/>
    <w:rsid w:val="00E9138F"/>
    <w:rsid w:val="00E93B72"/>
    <w:rsid w:val="00E93F74"/>
    <w:rsid w:val="00E95749"/>
    <w:rsid w:val="00E9678B"/>
    <w:rsid w:val="00E97934"/>
    <w:rsid w:val="00E97FDA"/>
    <w:rsid w:val="00EA03F0"/>
    <w:rsid w:val="00EA1601"/>
    <w:rsid w:val="00EA3D1B"/>
    <w:rsid w:val="00EA5303"/>
    <w:rsid w:val="00EA538D"/>
    <w:rsid w:val="00EA5477"/>
    <w:rsid w:val="00EA6E43"/>
    <w:rsid w:val="00EB00F0"/>
    <w:rsid w:val="00EB19D9"/>
    <w:rsid w:val="00EB4576"/>
    <w:rsid w:val="00EB68BA"/>
    <w:rsid w:val="00EC0197"/>
    <w:rsid w:val="00EC2CA4"/>
    <w:rsid w:val="00ED0F85"/>
    <w:rsid w:val="00ED2DA7"/>
    <w:rsid w:val="00ED3590"/>
    <w:rsid w:val="00ED55E3"/>
    <w:rsid w:val="00ED697A"/>
    <w:rsid w:val="00ED6CB6"/>
    <w:rsid w:val="00EE0873"/>
    <w:rsid w:val="00EE18C6"/>
    <w:rsid w:val="00EE4CE7"/>
    <w:rsid w:val="00EE4D62"/>
    <w:rsid w:val="00EE567D"/>
    <w:rsid w:val="00EE799D"/>
    <w:rsid w:val="00EF5FF0"/>
    <w:rsid w:val="00EF74E1"/>
    <w:rsid w:val="00F006E8"/>
    <w:rsid w:val="00F0116B"/>
    <w:rsid w:val="00F07E2B"/>
    <w:rsid w:val="00F1128D"/>
    <w:rsid w:val="00F11E06"/>
    <w:rsid w:val="00F1402B"/>
    <w:rsid w:val="00F14DA5"/>
    <w:rsid w:val="00F14F10"/>
    <w:rsid w:val="00F16554"/>
    <w:rsid w:val="00F16C1A"/>
    <w:rsid w:val="00F22F11"/>
    <w:rsid w:val="00F234C7"/>
    <w:rsid w:val="00F26746"/>
    <w:rsid w:val="00F32E56"/>
    <w:rsid w:val="00F343BE"/>
    <w:rsid w:val="00F3568B"/>
    <w:rsid w:val="00F404F9"/>
    <w:rsid w:val="00F41219"/>
    <w:rsid w:val="00F41420"/>
    <w:rsid w:val="00F46C59"/>
    <w:rsid w:val="00F502CA"/>
    <w:rsid w:val="00F5058E"/>
    <w:rsid w:val="00F5111C"/>
    <w:rsid w:val="00F5277B"/>
    <w:rsid w:val="00F52940"/>
    <w:rsid w:val="00F56DFF"/>
    <w:rsid w:val="00F5720D"/>
    <w:rsid w:val="00F6266B"/>
    <w:rsid w:val="00F63D94"/>
    <w:rsid w:val="00F67FAC"/>
    <w:rsid w:val="00F70C05"/>
    <w:rsid w:val="00F71D01"/>
    <w:rsid w:val="00F7270B"/>
    <w:rsid w:val="00F72F87"/>
    <w:rsid w:val="00F76BA6"/>
    <w:rsid w:val="00F77B00"/>
    <w:rsid w:val="00F83486"/>
    <w:rsid w:val="00F83535"/>
    <w:rsid w:val="00F85B74"/>
    <w:rsid w:val="00F87907"/>
    <w:rsid w:val="00F970BA"/>
    <w:rsid w:val="00FA1418"/>
    <w:rsid w:val="00FA15D8"/>
    <w:rsid w:val="00FA3F43"/>
    <w:rsid w:val="00FA42D7"/>
    <w:rsid w:val="00FA60AA"/>
    <w:rsid w:val="00FA797C"/>
    <w:rsid w:val="00FB1466"/>
    <w:rsid w:val="00FB19CC"/>
    <w:rsid w:val="00FB3AE3"/>
    <w:rsid w:val="00FB3C67"/>
    <w:rsid w:val="00FB400A"/>
    <w:rsid w:val="00FC0321"/>
    <w:rsid w:val="00FC3701"/>
    <w:rsid w:val="00FC51B1"/>
    <w:rsid w:val="00FC5CE3"/>
    <w:rsid w:val="00FC73E2"/>
    <w:rsid w:val="00FD01B8"/>
    <w:rsid w:val="00FD29D2"/>
    <w:rsid w:val="00FD4F39"/>
    <w:rsid w:val="00FD5F50"/>
    <w:rsid w:val="00FE336B"/>
    <w:rsid w:val="00FE3658"/>
    <w:rsid w:val="00FE7423"/>
    <w:rsid w:val="00FF0DA2"/>
    <w:rsid w:val="00FF1E7F"/>
    <w:rsid w:val="00FF3688"/>
    <w:rsid w:val="00FF383C"/>
    <w:rsid w:val="00FF59B7"/>
    <w:rsid w:val="00FF6C07"/>
    <w:rsid w:val="00FF71D8"/>
    <w:rsid w:val="018F093C"/>
    <w:rsid w:val="01B2118E"/>
    <w:rsid w:val="02A81997"/>
    <w:rsid w:val="039A719E"/>
    <w:rsid w:val="04522FCF"/>
    <w:rsid w:val="052D7CA0"/>
    <w:rsid w:val="05E33929"/>
    <w:rsid w:val="062265D5"/>
    <w:rsid w:val="071E57B8"/>
    <w:rsid w:val="085A2192"/>
    <w:rsid w:val="0A5F2252"/>
    <w:rsid w:val="0B357724"/>
    <w:rsid w:val="0CD12832"/>
    <w:rsid w:val="0D0D68D3"/>
    <w:rsid w:val="0D194575"/>
    <w:rsid w:val="0D5C6D42"/>
    <w:rsid w:val="0D9C11FB"/>
    <w:rsid w:val="0DCD4FAC"/>
    <w:rsid w:val="0E2647C7"/>
    <w:rsid w:val="0E60711F"/>
    <w:rsid w:val="0E8E014A"/>
    <w:rsid w:val="10644427"/>
    <w:rsid w:val="115F2285"/>
    <w:rsid w:val="11773C8A"/>
    <w:rsid w:val="11941D5E"/>
    <w:rsid w:val="12FF245A"/>
    <w:rsid w:val="133F6660"/>
    <w:rsid w:val="159E0485"/>
    <w:rsid w:val="16FA1BA1"/>
    <w:rsid w:val="17B86133"/>
    <w:rsid w:val="17D768A0"/>
    <w:rsid w:val="18DA3959"/>
    <w:rsid w:val="198655B4"/>
    <w:rsid w:val="19EE7B70"/>
    <w:rsid w:val="1A97596D"/>
    <w:rsid w:val="1B318FA2"/>
    <w:rsid w:val="1C3A7D14"/>
    <w:rsid w:val="1C8D147B"/>
    <w:rsid w:val="1DF622F5"/>
    <w:rsid w:val="1E485BC6"/>
    <w:rsid w:val="203A38D2"/>
    <w:rsid w:val="21781AA2"/>
    <w:rsid w:val="21B164C8"/>
    <w:rsid w:val="230B32FE"/>
    <w:rsid w:val="23AA53BB"/>
    <w:rsid w:val="23F70A48"/>
    <w:rsid w:val="249028B4"/>
    <w:rsid w:val="24DA1619"/>
    <w:rsid w:val="25A84222"/>
    <w:rsid w:val="264F215D"/>
    <w:rsid w:val="273F01E2"/>
    <w:rsid w:val="28F951BC"/>
    <w:rsid w:val="298F039B"/>
    <w:rsid w:val="2A2479ED"/>
    <w:rsid w:val="2B0D28A8"/>
    <w:rsid w:val="2C915DCC"/>
    <w:rsid w:val="2CBB692C"/>
    <w:rsid w:val="2D76731F"/>
    <w:rsid w:val="2D77084F"/>
    <w:rsid w:val="2E4841BA"/>
    <w:rsid w:val="2F2C7AFA"/>
    <w:rsid w:val="2F662136"/>
    <w:rsid w:val="2F784992"/>
    <w:rsid w:val="319F4E79"/>
    <w:rsid w:val="322D1AED"/>
    <w:rsid w:val="3322560F"/>
    <w:rsid w:val="350B33B5"/>
    <w:rsid w:val="357E2258"/>
    <w:rsid w:val="35E550B2"/>
    <w:rsid w:val="35F721D1"/>
    <w:rsid w:val="37034947"/>
    <w:rsid w:val="373D3ABD"/>
    <w:rsid w:val="373E26E4"/>
    <w:rsid w:val="37BD059F"/>
    <w:rsid w:val="38C42D0A"/>
    <w:rsid w:val="39037B1F"/>
    <w:rsid w:val="39D90D95"/>
    <w:rsid w:val="3A817DBE"/>
    <w:rsid w:val="3D875DF2"/>
    <w:rsid w:val="3E622CC4"/>
    <w:rsid w:val="3F9CC0FC"/>
    <w:rsid w:val="403F62FD"/>
    <w:rsid w:val="41F40974"/>
    <w:rsid w:val="454F4F77"/>
    <w:rsid w:val="45E90780"/>
    <w:rsid w:val="45EF0554"/>
    <w:rsid w:val="46235CFE"/>
    <w:rsid w:val="4657492E"/>
    <w:rsid w:val="469357B8"/>
    <w:rsid w:val="47322499"/>
    <w:rsid w:val="4BC91857"/>
    <w:rsid w:val="4D0C5074"/>
    <w:rsid w:val="4D411CA2"/>
    <w:rsid w:val="4DE5465F"/>
    <w:rsid w:val="4E1442F3"/>
    <w:rsid w:val="4ECA38BF"/>
    <w:rsid w:val="4F742287"/>
    <w:rsid w:val="5053192A"/>
    <w:rsid w:val="51EF3296"/>
    <w:rsid w:val="53892E42"/>
    <w:rsid w:val="53AB75D2"/>
    <w:rsid w:val="54EC18B5"/>
    <w:rsid w:val="55DF5784"/>
    <w:rsid w:val="56D473CC"/>
    <w:rsid w:val="57244156"/>
    <w:rsid w:val="572A7234"/>
    <w:rsid w:val="57AD1DC5"/>
    <w:rsid w:val="57CB7999"/>
    <w:rsid w:val="5BE20DFD"/>
    <w:rsid w:val="5D9D53BF"/>
    <w:rsid w:val="5E7D496B"/>
    <w:rsid w:val="5EE17062"/>
    <w:rsid w:val="5F2500C4"/>
    <w:rsid w:val="5F482FAD"/>
    <w:rsid w:val="609727B4"/>
    <w:rsid w:val="611737D9"/>
    <w:rsid w:val="626D1FAC"/>
    <w:rsid w:val="62BB92BB"/>
    <w:rsid w:val="630E0A2D"/>
    <w:rsid w:val="639F20BF"/>
    <w:rsid w:val="65405549"/>
    <w:rsid w:val="66475D0C"/>
    <w:rsid w:val="67635B6E"/>
    <w:rsid w:val="69521593"/>
    <w:rsid w:val="6A10607A"/>
    <w:rsid w:val="6B7C5F8E"/>
    <w:rsid w:val="6C376474"/>
    <w:rsid w:val="6D0D7752"/>
    <w:rsid w:val="6D5FC2C9"/>
    <w:rsid w:val="6DD52BC7"/>
    <w:rsid w:val="6EDA0DA3"/>
    <w:rsid w:val="6F3FC5D6"/>
    <w:rsid w:val="6F4310FD"/>
    <w:rsid w:val="6F860A28"/>
    <w:rsid w:val="6FCE593A"/>
    <w:rsid w:val="708418B0"/>
    <w:rsid w:val="71A850F9"/>
    <w:rsid w:val="71AD58F8"/>
    <w:rsid w:val="73882C66"/>
    <w:rsid w:val="73A1739F"/>
    <w:rsid w:val="75AEBF2A"/>
    <w:rsid w:val="770D2AA5"/>
    <w:rsid w:val="77267949"/>
    <w:rsid w:val="77D99B8D"/>
    <w:rsid w:val="7879465D"/>
    <w:rsid w:val="79A953B4"/>
    <w:rsid w:val="7C7C38A2"/>
    <w:rsid w:val="7C8E2307"/>
    <w:rsid w:val="7D7DFC86"/>
    <w:rsid w:val="7E4123B8"/>
    <w:rsid w:val="7EB520DC"/>
    <w:rsid w:val="AB58F3FC"/>
    <w:rsid w:val="B0C52CF5"/>
    <w:rsid w:val="B9F7955D"/>
    <w:rsid w:val="BFBA867B"/>
    <w:rsid w:val="DADE76C7"/>
    <w:rsid w:val="EF9D0E34"/>
    <w:rsid w:val="FFFB5097"/>
    <w:rsid w:val="FFFEB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5"/>
    <w:next w:val="1"/>
    <w:qFormat/>
    <w:uiPriority w:val="0"/>
    <w:pPr>
      <w:spacing w:before="260" w:after="260" w:line="240" w:lineRule="auto"/>
      <w:outlineLvl w:val="2"/>
    </w:pPr>
    <w:rPr>
      <w:rFonts w:ascii="宋体" w:hAnsi="宋体" w:eastAsia="宋体"/>
      <w:bCs w:val="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ind w:firstLine="420"/>
    </w:pPr>
    <w:rPr>
      <w:szCs w:val="20"/>
    </w:rPr>
  </w:style>
  <w:style w:type="paragraph" w:styleId="7">
    <w:name w:val="Body Text"/>
    <w:basedOn w:val="1"/>
    <w:unhideWhenUsed/>
    <w:qFormat/>
    <w:uiPriority w:val="99"/>
    <w:pPr>
      <w:spacing w:after="120"/>
    </w:p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9"/>
    <w:semiHidden/>
    <w:qFormat/>
    <w:uiPriority w:val="99"/>
    <w:rPr>
      <w:rFonts w:ascii="Times New Roman" w:hAnsi="Times New Roman" w:eastAsia="宋体" w:cs="Times New Roman"/>
      <w:sz w:val="18"/>
      <w:szCs w:val="18"/>
    </w:rPr>
  </w:style>
  <w:style w:type="character" w:customStyle="1" w:styleId="14">
    <w:name w:val="页脚 Char"/>
    <w:basedOn w:val="12"/>
    <w:link w:val="8"/>
    <w:semiHidden/>
    <w:qFormat/>
    <w:uiPriority w:val="99"/>
    <w:rPr>
      <w:rFonts w:ascii="Times New Roman" w:hAnsi="Times New Roman" w:eastAsia="宋体" w:cs="Times New Roman"/>
      <w:sz w:val="18"/>
      <w:szCs w:val="18"/>
    </w:rPr>
  </w:style>
  <w:style w:type="paragraph" w:customStyle="1" w:styleId="15">
    <w:name w:val="Body text|2"/>
    <w:basedOn w:val="1"/>
    <w:qFormat/>
    <w:uiPriority w:val="0"/>
    <w:pPr>
      <w:shd w:val="clear" w:color="auto" w:fill="FFFFFF"/>
      <w:spacing w:before="320" w:line="382" w:lineRule="exact"/>
    </w:pPr>
    <w:rPr>
      <w:rFonts w:ascii="PMingLiU" w:hAnsi="PMingLiU" w:eastAsia="PMingLiU" w:cs="PMingLiU"/>
      <w:sz w:val="19"/>
      <w:szCs w:val="19"/>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9e50959c-21e2-4ef9-b2a1-7eaf6d203795</errorID>
      <errorWord>，是否</errorWord>
      <group>L1_Grammar</group>
      <groupName>语法问题</groupName>
      <ability>L2_Order</ability>
      <abilityName>语序不当</abilityName>
      <candidateList>
        <item>，</item>
      </candidateList>
      <explain>句子可能没有遵循时空、逻辑顺序，或者介词、关联词等位置不当。</explain>
      <paraID>3F9591AF</paraID>
      <start>12</start>
      <end>13</end>
      <status>modified</status>
      <modifiedWord>，</modifiedWord>
      <trackRevisions>false</trackRevisions>
    </reviewItem>
    <reviewItem>
      <errorID>2c2cceda-aa19-4f67-8e07-c8d4f71e6756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3F9591AF</paraID>
      <start>36</start>
      <end>37</end>
      <status>modified</status>
      <modifiedWord>或</modifiedWord>
      <trackRevisions>false</trackRevisions>
    </reviewItem>
    <reviewItem>
      <errorID>5f5e53ee-fb78-4123-a2ef-0d1fe6da1847</errorID>
      <errorWord>其它</errorWord>
      <group>L1_Word</group>
      <groupName>字词问题</groupName>
      <ability>L2_Alias</ability>
      <abilityName>也作/曾用词</abilityName>
      <candidateList>
        <item>其他</item>
      </candidateList>
      <explain>词汇[其它]为不规范表述或旧称，其规范书面表述为[其他]。</explain>
      <paraID>580E4277</paraID>
      <start>39</start>
      <end>41</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ca6ca-2432-478f-a8fb-1289d5d54883}">
  <ds:schemaRefs/>
</ds:datastoreItem>
</file>

<file path=docProps/app.xml><?xml version="1.0" encoding="utf-8"?>
<Properties xmlns="http://schemas.openxmlformats.org/officeDocument/2006/extended-properties" xmlns:vt="http://schemas.openxmlformats.org/officeDocument/2006/docPropsVTypes">
  <Template>Normal</Template>
  <Pages>3</Pages>
  <Words>513</Words>
  <Characters>525</Characters>
  <Lines>5</Lines>
  <Paragraphs>1</Paragraphs>
  <TotalTime>0</TotalTime>
  <ScaleCrop>false</ScaleCrop>
  <LinksUpToDate>false</LinksUpToDate>
  <CharactersWithSpaces>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2017-12-23T03:55:00Z</dcterms:created>
  <dc:creator>罗燕冰</dc:creator>
  <cp:lastModifiedBy>Jason</cp:lastModifiedBy>
  <cp:lastPrinted>2023-09-29T11:31:00Z</cp:lastPrinted>
  <dcterms:modified xsi:type="dcterms:W3CDTF">2026-05-14T02:25:29Z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eyJoZGlkIjoiYjk2OTNkNWVjM2Q3YzM4YzU2NjM2OGYzMjE5ZGZmODUiLCJ1c2VySWQiOiIyMzIwNTE1OTYifQ==</vt:lpwstr>
  </property>
  <property fmtid="{D5CDD505-2E9C-101B-9397-08002B2CF9AE}" pid="4" name="ICV">
    <vt:lpwstr>59680A9E23A54623A58DF80AB736C05C_12</vt:lpwstr>
  </property>
</Properties>
</file>